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9F5" w:rsidRPr="008F39F5" w:rsidRDefault="008F39F5" w:rsidP="008F39F5">
      <w:pPr>
        <w:shd w:val="clear" w:color="auto" w:fill="FFFFFF"/>
        <w:spacing w:line="288" w:lineRule="auto"/>
        <w:rPr>
          <w:rFonts w:ascii="Times New Roman" w:hAnsi="Times New Roman" w:cs="Times New Roman"/>
          <w:sz w:val="24"/>
          <w:szCs w:val="24"/>
          <w:lang w:val="pl-PL"/>
        </w:rPr>
      </w:pPr>
      <w:bookmarkStart w:id="0" w:name="_GoBack"/>
      <w:bookmarkEnd w:id="0"/>
      <w:r w:rsidRPr="008F39F5">
        <w:rPr>
          <w:rFonts w:ascii="Times New Roman" w:hAnsi="Times New Roman" w:cs="Times New Roman"/>
          <w:b/>
          <w:sz w:val="24"/>
          <w:szCs w:val="24"/>
          <w:lang w:val="pl-PL"/>
        </w:rPr>
        <w:t>Stečajna masa iza KAN SISTEM d.o.o.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8F39F5">
        <w:rPr>
          <w:rFonts w:ascii="Times New Roman" w:hAnsi="Times New Roman" w:cs="Times New Roman"/>
          <w:sz w:val="24"/>
          <w:szCs w:val="24"/>
          <w:lang w:val="pl-PL"/>
        </w:rPr>
        <w:t>za keramiku,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              </w:t>
      </w:r>
      <w:r w:rsidRPr="008F39F5">
        <w:rPr>
          <w:rFonts w:ascii="Times New Roman" w:hAnsi="Times New Roman" w:cs="Times New Roman"/>
          <w:b/>
          <w:sz w:val="24"/>
          <w:szCs w:val="24"/>
          <w:lang w:val="pl-PL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pl-PL"/>
        </w:rPr>
        <w:t xml:space="preserve">    </w:t>
      </w:r>
      <w:r w:rsidRPr="008F39F5">
        <w:rPr>
          <w:rFonts w:ascii="Times New Roman" w:hAnsi="Times New Roman" w:cs="Times New Roman"/>
          <w:b/>
          <w:sz w:val="24"/>
          <w:szCs w:val="24"/>
          <w:lang w:val="pl-PL"/>
        </w:rPr>
        <w:t xml:space="preserve">    Posl.br</w:t>
      </w:r>
      <w:r w:rsidR="00280E70">
        <w:rPr>
          <w:rFonts w:ascii="Times New Roman" w:hAnsi="Times New Roman" w:cs="Times New Roman"/>
          <w:b/>
          <w:sz w:val="24"/>
          <w:szCs w:val="24"/>
          <w:lang w:val="pl-PL"/>
        </w:rPr>
        <w:t>.</w:t>
      </w:r>
      <w:r w:rsidRPr="008F39F5">
        <w:rPr>
          <w:rFonts w:ascii="Times New Roman" w:hAnsi="Times New Roman" w:cs="Times New Roman"/>
          <w:b/>
          <w:sz w:val="24"/>
          <w:szCs w:val="24"/>
          <w:lang w:val="pl-PL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  <w:lang w:val="pl-PL"/>
        </w:rPr>
        <w:t>2 St-122/</w:t>
      </w:r>
      <w:r w:rsidRPr="008F39F5">
        <w:rPr>
          <w:rFonts w:ascii="Times New Roman" w:hAnsi="Times New Roman" w:cs="Times New Roman"/>
          <w:b/>
          <w:sz w:val="24"/>
          <w:szCs w:val="24"/>
          <w:lang w:val="pl-PL"/>
        </w:rPr>
        <w:t xml:space="preserve">17 </w:t>
      </w:r>
    </w:p>
    <w:p w:rsidR="008F39F5" w:rsidRPr="008F39F5" w:rsidRDefault="008F39F5" w:rsidP="008F39F5">
      <w:pPr>
        <w:shd w:val="clear" w:color="auto" w:fill="FFFFFF"/>
        <w:spacing w:line="288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8F39F5">
        <w:rPr>
          <w:rFonts w:ascii="Times New Roman" w:hAnsi="Times New Roman" w:cs="Times New Roman"/>
          <w:sz w:val="24"/>
          <w:szCs w:val="24"/>
          <w:lang w:val="pl-PL"/>
        </w:rPr>
        <w:t>klesarstvo,</w:t>
      </w:r>
      <w:r w:rsidR="00CE6E0D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8F39F5">
        <w:rPr>
          <w:rFonts w:ascii="Times New Roman" w:hAnsi="Times New Roman" w:cs="Times New Roman"/>
          <w:sz w:val="24"/>
          <w:szCs w:val="24"/>
          <w:lang w:val="pl-PL"/>
        </w:rPr>
        <w:t>građevinarstvo i trgovinu  u stečaju</w:t>
      </w:r>
    </w:p>
    <w:p w:rsidR="008F39F5" w:rsidRDefault="008F39F5" w:rsidP="008F39F5">
      <w:pPr>
        <w:shd w:val="clear" w:color="auto" w:fill="FFFFFF"/>
        <w:spacing w:line="288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8F39F5">
        <w:rPr>
          <w:rFonts w:ascii="Times New Roman" w:hAnsi="Times New Roman" w:cs="Times New Roman"/>
          <w:sz w:val="24"/>
          <w:szCs w:val="24"/>
          <w:lang w:val="pl-PL"/>
        </w:rPr>
        <w:t>Čakovec, Travnička 26., OIB: 83856018112</w:t>
      </w:r>
    </w:p>
    <w:p w:rsidR="008F39F5" w:rsidRDefault="008F39F5" w:rsidP="008F39F5">
      <w:pPr>
        <w:shd w:val="clear" w:color="auto" w:fill="FFFFFF"/>
        <w:spacing w:line="288" w:lineRule="auto"/>
        <w:rPr>
          <w:rFonts w:ascii="Times New Roman" w:hAnsi="Times New Roman" w:cs="Times New Roman"/>
          <w:sz w:val="24"/>
          <w:szCs w:val="24"/>
          <w:lang w:val="pl-PL"/>
        </w:rPr>
      </w:pPr>
    </w:p>
    <w:p w:rsidR="008F39F5" w:rsidRPr="008F39F5" w:rsidRDefault="008F39F5" w:rsidP="008F39F5">
      <w:pPr>
        <w:shd w:val="clear" w:color="auto" w:fill="FFFFFF"/>
        <w:spacing w:line="288" w:lineRule="auto"/>
        <w:rPr>
          <w:rFonts w:ascii="Times New Roman" w:hAnsi="Times New Roman" w:cs="Times New Roman"/>
          <w:sz w:val="24"/>
          <w:szCs w:val="24"/>
          <w:lang w:val="pl-PL"/>
        </w:rPr>
      </w:pPr>
    </w:p>
    <w:p w:rsidR="008F39F5" w:rsidRDefault="008F39F5" w:rsidP="008F39F5"/>
    <w:p w:rsidR="008F39F5" w:rsidRDefault="008F39F5" w:rsidP="008F39F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9147B9">
        <w:rPr>
          <w:rFonts w:ascii="Times New Roman" w:hAnsi="Times New Roman" w:cs="Times New Roman"/>
          <w:b/>
          <w:sz w:val="24"/>
          <w:szCs w:val="24"/>
        </w:rPr>
        <w:t xml:space="preserve">n/r </w:t>
      </w:r>
      <w:r>
        <w:rPr>
          <w:rFonts w:ascii="Times New Roman" w:hAnsi="Times New Roman" w:cs="Times New Roman"/>
          <w:b/>
          <w:sz w:val="24"/>
          <w:szCs w:val="24"/>
        </w:rPr>
        <w:t xml:space="preserve">gospođe </w:t>
      </w:r>
      <w:r w:rsidR="00280E70">
        <w:rPr>
          <w:rFonts w:ascii="Times New Roman" w:hAnsi="Times New Roman" w:cs="Times New Roman"/>
          <w:b/>
          <w:sz w:val="24"/>
          <w:szCs w:val="24"/>
        </w:rPr>
        <w:t xml:space="preserve">sutkinje Melite </w:t>
      </w:r>
      <w:r w:rsidRPr="009147B9">
        <w:rPr>
          <w:rFonts w:ascii="Times New Roman" w:hAnsi="Times New Roman" w:cs="Times New Roman"/>
          <w:b/>
          <w:sz w:val="24"/>
          <w:szCs w:val="24"/>
        </w:rPr>
        <w:t>Poljanec</w:t>
      </w:r>
      <w:r w:rsidR="00280E70">
        <w:rPr>
          <w:rFonts w:ascii="Times New Roman" w:hAnsi="Times New Roman" w:cs="Times New Roman"/>
          <w:b/>
          <w:sz w:val="24"/>
          <w:szCs w:val="24"/>
        </w:rPr>
        <w:t>-Bubaš</w:t>
      </w:r>
    </w:p>
    <w:p w:rsidR="00DD24F2" w:rsidRPr="008F39F5" w:rsidRDefault="008F39F5" w:rsidP="008F39F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</w:t>
      </w:r>
      <w:r w:rsidR="004B3FAE" w:rsidRPr="00C37134">
        <w:rPr>
          <w:rFonts w:ascii="Times New Roman" w:hAnsi="Times New Roman" w:cs="Times New Roman"/>
          <w:sz w:val="24"/>
          <w:szCs w:val="24"/>
        </w:rPr>
        <w:t>TRGOVAČKI SUD U VARAŽDINU</w:t>
      </w:r>
    </w:p>
    <w:p w:rsidR="004B3FAE" w:rsidRPr="00C37134" w:rsidRDefault="008F39F5" w:rsidP="008F39F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="004B3FAE" w:rsidRPr="00C37134">
        <w:rPr>
          <w:rFonts w:ascii="Times New Roman" w:hAnsi="Times New Roman" w:cs="Times New Roman"/>
          <w:sz w:val="24"/>
          <w:szCs w:val="24"/>
        </w:rPr>
        <w:t>Braće Radića 2</w:t>
      </w:r>
    </w:p>
    <w:p w:rsidR="004B3FAE" w:rsidRPr="00C37134" w:rsidRDefault="008F39F5" w:rsidP="008F39F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="004B3FAE" w:rsidRPr="00C37134">
        <w:rPr>
          <w:rFonts w:ascii="Times New Roman" w:hAnsi="Times New Roman" w:cs="Times New Roman"/>
          <w:sz w:val="24"/>
          <w:szCs w:val="24"/>
        </w:rPr>
        <w:t>42000 VARAŽDIN</w:t>
      </w:r>
    </w:p>
    <w:p w:rsidR="004B3FAE" w:rsidRPr="00C37134" w:rsidRDefault="004B3FAE" w:rsidP="008F39F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13976" w:rsidRDefault="00C13976">
      <w:pPr>
        <w:rPr>
          <w:rFonts w:ascii="Times New Roman" w:hAnsi="Times New Roman" w:cs="Times New Roman"/>
          <w:sz w:val="24"/>
          <w:szCs w:val="24"/>
        </w:rPr>
      </w:pPr>
    </w:p>
    <w:p w:rsidR="008F39F5" w:rsidRPr="00C37134" w:rsidRDefault="008F39F5">
      <w:pPr>
        <w:rPr>
          <w:rFonts w:ascii="Times New Roman" w:hAnsi="Times New Roman" w:cs="Times New Roman"/>
          <w:sz w:val="24"/>
          <w:szCs w:val="24"/>
        </w:rPr>
      </w:pPr>
    </w:p>
    <w:p w:rsidR="00B5161B" w:rsidRDefault="008F39F5" w:rsidP="008F39F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Predmet:    PODNESAK  STEČAJNE UPRAVITELJICE</w:t>
      </w:r>
    </w:p>
    <w:p w:rsidR="00C37134" w:rsidRPr="00C37134" w:rsidRDefault="00C37134" w:rsidP="00280E70">
      <w:pPr>
        <w:rPr>
          <w:rFonts w:ascii="Times New Roman" w:hAnsi="Times New Roman" w:cs="Times New Roman"/>
          <w:b/>
          <w:sz w:val="24"/>
          <w:szCs w:val="24"/>
        </w:rPr>
      </w:pPr>
    </w:p>
    <w:p w:rsidR="00C37134" w:rsidRPr="008F39F5" w:rsidRDefault="00C37134" w:rsidP="00CE6E0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134">
        <w:rPr>
          <w:rFonts w:ascii="Times New Roman" w:hAnsi="Times New Roman" w:cs="Times New Roman"/>
          <w:sz w:val="24"/>
          <w:szCs w:val="24"/>
        </w:rPr>
        <w:t>Rješenjem Trgovačkog suda u Varaždinu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37134">
        <w:rPr>
          <w:rFonts w:ascii="Times New Roman" w:hAnsi="Times New Roman" w:cs="Times New Roman"/>
          <w:sz w:val="24"/>
          <w:szCs w:val="24"/>
        </w:rPr>
        <w:t xml:space="preserve">od 09. ožujka 2017. godine, broj </w:t>
      </w:r>
      <w:r w:rsidRPr="00985020">
        <w:rPr>
          <w:rFonts w:ascii="Times New Roman" w:hAnsi="Times New Roman" w:cs="Times New Roman"/>
          <w:b/>
          <w:sz w:val="24"/>
          <w:szCs w:val="24"/>
        </w:rPr>
        <w:t>2-St-122/17-2</w:t>
      </w:r>
      <w:r w:rsidRPr="00C37134">
        <w:rPr>
          <w:rFonts w:ascii="Times New Roman" w:hAnsi="Times New Roman" w:cs="Times New Roman"/>
          <w:sz w:val="24"/>
          <w:szCs w:val="24"/>
        </w:rPr>
        <w:t xml:space="preserve"> određen je nastavak stečajnog postupka nad stečajnom masom dužnika koji je brisan iz sudskog registra, KAN SISTEM d.o.o. iz Varaždin Brega, Mali </w:t>
      </w:r>
      <w:r>
        <w:rPr>
          <w:rFonts w:ascii="Times New Roman" w:hAnsi="Times New Roman" w:cs="Times New Roman"/>
          <w:sz w:val="24"/>
          <w:szCs w:val="24"/>
        </w:rPr>
        <w:t>V</w:t>
      </w:r>
      <w:r w:rsidRPr="00C37134">
        <w:rPr>
          <w:rFonts w:ascii="Times New Roman" w:hAnsi="Times New Roman" w:cs="Times New Roman"/>
          <w:sz w:val="24"/>
          <w:szCs w:val="24"/>
        </w:rPr>
        <w:t>rh 17, OIB 74920613583, a iz razloga što je naknadno pronađena imovina.</w:t>
      </w:r>
    </w:p>
    <w:p w:rsidR="00B5161B" w:rsidRPr="00C37134" w:rsidRDefault="00B5161B" w:rsidP="00CE6E0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134">
        <w:rPr>
          <w:rFonts w:ascii="Times New Roman" w:hAnsi="Times New Roman" w:cs="Times New Roman"/>
          <w:b/>
          <w:sz w:val="24"/>
          <w:szCs w:val="24"/>
        </w:rPr>
        <w:t>Stečajna masa iza KAN SISTEM  d.o.o. u stečaju</w:t>
      </w:r>
      <w:r w:rsidRPr="00C37134">
        <w:rPr>
          <w:rFonts w:ascii="Times New Roman" w:hAnsi="Times New Roman" w:cs="Times New Roman"/>
          <w:sz w:val="24"/>
          <w:szCs w:val="24"/>
        </w:rPr>
        <w:t>, sa sjedištem u: Čakovec, Travnička 26., MBS:070022687, OIB:83856018112.</w:t>
      </w:r>
    </w:p>
    <w:p w:rsidR="008F39F5" w:rsidRPr="00D76037" w:rsidRDefault="00B5161B" w:rsidP="00CE6E0D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D76037">
        <w:rPr>
          <w:rFonts w:ascii="Times New Roman" w:hAnsi="Times New Roman" w:cs="Times New Roman"/>
          <w:b/>
          <w:sz w:val="24"/>
          <w:szCs w:val="24"/>
          <w:lang w:val="pl-PL"/>
        </w:rPr>
        <w:t>I</w:t>
      </w:r>
      <w:r w:rsidR="00D32D7F" w:rsidRPr="00D76037">
        <w:rPr>
          <w:rFonts w:ascii="Times New Roman" w:hAnsi="Times New Roman" w:cs="Times New Roman"/>
          <w:b/>
          <w:sz w:val="24"/>
          <w:szCs w:val="24"/>
          <w:lang w:val="pl-PL"/>
        </w:rPr>
        <w:t>spitno</w:t>
      </w:r>
      <w:r w:rsidRPr="00D76037">
        <w:rPr>
          <w:rFonts w:ascii="Times New Roman" w:hAnsi="Times New Roman" w:cs="Times New Roman"/>
          <w:b/>
          <w:sz w:val="24"/>
          <w:szCs w:val="24"/>
          <w:lang w:val="pl-PL"/>
        </w:rPr>
        <w:t xml:space="preserve"> i i</w:t>
      </w:r>
      <w:r w:rsidR="00D32D7F" w:rsidRPr="00D76037">
        <w:rPr>
          <w:rFonts w:ascii="Times New Roman" w:hAnsi="Times New Roman" w:cs="Times New Roman"/>
          <w:b/>
          <w:sz w:val="24"/>
          <w:szCs w:val="24"/>
          <w:lang w:val="pl-PL"/>
        </w:rPr>
        <w:t>zvještajno</w:t>
      </w:r>
      <w:r w:rsidRPr="00D76037">
        <w:rPr>
          <w:rFonts w:ascii="Times New Roman" w:hAnsi="Times New Roman" w:cs="Times New Roman"/>
          <w:b/>
          <w:sz w:val="24"/>
          <w:szCs w:val="24"/>
          <w:lang w:val="pl-PL"/>
        </w:rPr>
        <w:t xml:space="preserve"> ročište</w:t>
      </w:r>
      <w:r w:rsidR="007348F2" w:rsidRPr="00D76037">
        <w:rPr>
          <w:rFonts w:ascii="Times New Roman" w:hAnsi="Times New Roman" w:cs="Times New Roman"/>
          <w:b/>
          <w:sz w:val="24"/>
          <w:szCs w:val="24"/>
          <w:lang w:val="pl-PL"/>
        </w:rPr>
        <w:t xml:space="preserve"> održano</w:t>
      </w:r>
      <w:r w:rsidRPr="00D76037">
        <w:rPr>
          <w:rFonts w:ascii="Times New Roman" w:hAnsi="Times New Roman" w:cs="Times New Roman"/>
          <w:b/>
          <w:sz w:val="24"/>
          <w:szCs w:val="24"/>
          <w:lang w:val="pl-PL"/>
        </w:rPr>
        <w:t xml:space="preserve"> je dan</w:t>
      </w:r>
      <w:r w:rsidR="007348F2" w:rsidRPr="00D76037">
        <w:rPr>
          <w:rFonts w:ascii="Times New Roman" w:hAnsi="Times New Roman" w:cs="Times New Roman"/>
          <w:b/>
          <w:sz w:val="24"/>
          <w:szCs w:val="24"/>
          <w:lang w:val="pl-PL"/>
        </w:rPr>
        <w:t>a</w:t>
      </w:r>
      <w:r w:rsidRPr="00D76037">
        <w:rPr>
          <w:rFonts w:ascii="Times New Roman" w:hAnsi="Times New Roman" w:cs="Times New Roman"/>
          <w:b/>
          <w:sz w:val="24"/>
          <w:szCs w:val="24"/>
          <w:lang w:val="pl-PL"/>
        </w:rPr>
        <w:t xml:space="preserve"> 05. svibnja 2017. godine</w:t>
      </w:r>
      <w:r w:rsidR="007348F2" w:rsidRPr="00D76037">
        <w:rPr>
          <w:rFonts w:ascii="Times New Roman" w:hAnsi="Times New Roman" w:cs="Times New Roman"/>
          <w:b/>
          <w:sz w:val="24"/>
          <w:szCs w:val="24"/>
          <w:lang w:val="pl-PL"/>
        </w:rPr>
        <w:t>.</w:t>
      </w:r>
    </w:p>
    <w:p w:rsidR="007348F2" w:rsidRPr="008F39F5" w:rsidRDefault="007348F2" w:rsidP="00CE6E0D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</w:pPr>
      <w:r w:rsidRPr="008F39F5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Na ročištu je donesena odluka da se pristupi prodaji nekretnine koja predstavlja stečajnu masu,</w:t>
      </w:r>
      <w:r w:rsidR="00CE6E0D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 xml:space="preserve"> </w:t>
      </w:r>
      <w:r w:rsidRPr="008F39F5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 xml:space="preserve">prikupljanjem ponuda zainteresiranih kupaca, koji će se pozvati oglasom na oglasnoj ploči uz  cijenu </w:t>
      </w:r>
      <w:r w:rsidR="00D32D7F" w:rsidRPr="008F39F5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 xml:space="preserve">procijenjene nekretnine </w:t>
      </w:r>
      <w:r w:rsidRPr="008F39F5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u iznosu od 96.800,00 k</w:t>
      </w:r>
      <w:r w:rsidR="008F39F5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u</w:t>
      </w:r>
      <w:r w:rsidRPr="008F39F5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n</w:t>
      </w:r>
      <w:r w:rsidR="008F39F5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a</w:t>
      </w:r>
      <w:r w:rsidRPr="008F39F5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.</w:t>
      </w:r>
    </w:p>
    <w:p w:rsidR="006D10CB" w:rsidRPr="00C37134" w:rsidRDefault="006D10CB" w:rsidP="00CE6E0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134">
        <w:rPr>
          <w:rFonts w:ascii="Times New Roman" w:hAnsi="Times New Roman" w:cs="Times New Roman"/>
          <w:sz w:val="24"/>
          <w:szCs w:val="24"/>
        </w:rPr>
        <w:t>Procjena je izvršena od strane stalnog sudskog vještaka za procjenu nekretnine Matotek Dragutina, dipl.ing. te društva Međimurje-Investa d.o.o. iz Čakovca</w:t>
      </w:r>
      <w:r w:rsidR="00A37DBB">
        <w:rPr>
          <w:rFonts w:ascii="Times New Roman" w:hAnsi="Times New Roman" w:cs="Times New Roman"/>
          <w:sz w:val="24"/>
          <w:szCs w:val="24"/>
        </w:rPr>
        <w:t xml:space="preserve">, a procijenjena vrijednost nekretnine </w:t>
      </w:r>
      <w:r w:rsidRPr="00C37134">
        <w:rPr>
          <w:rFonts w:ascii="Times New Roman" w:hAnsi="Times New Roman" w:cs="Times New Roman"/>
          <w:sz w:val="24"/>
          <w:szCs w:val="24"/>
        </w:rPr>
        <w:t xml:space="preserve">iznosi </w:t>
      </w:r>
      <w:r w:rsidRPr="00C37134">
        <w:rPr>
          <w:rFonts w:ascii="Times New Roman" w:hAnsi="Times New Roman" w:cs="Times New Roman"/>
          <w:b/>
          <w:sz w:val="24"/>
          <w:szCs w:val="24"/>
        </w:rPr>
        <w:t>96.800,00 kn</w:t>
      </w:r>
      <w:r w:rsidRPr="00C37134">
        <w:rPr>
          <w:rFonts w:ascii="Times New Roman" w:hAnsi="Times New Roman" w:cs="Times New Roman"/>
          <w:sz w:val="24"/>
          <w:szCs w:val="24"/>
        </w:rPr>
        <w:t>.</w:t>
      </w:r>
    </w:p>
    <w:p w:rsidR="00B30A1C" w:rsidRPr="00C37134" w:rsidRDefault="00B30A1C" w:rsidP="00CE6E0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pl-PL"/>
        </w:rPr>
      </w:pPr>
      <w:r w:rsidRPr="00C37134">
        <w:rPr>
          <w:rFonts w:ascii="Times New Roman" w:hAnsi="Times New Roman" w:cs="Times New Roman"/>
          <w:sz w:val="24"/>
          <w:szCs w:val="24"/>
          <w:u w:val="single"/>
          <w:lang w:val="pl-PL"/>
        </w:rPr>
        <w:t xml:space="preserve">Stoga, stečajna upraviteljica obavještava </w:t>
      </w:r>
      <w:r w:rsidR="001920C4">
        <w:rPr>
          <w:rFonts w:ascii="Times New Roman" w:hAnsi="Times New Roman" w:cs="Times New Roman"/>
          <w:sz w:val="24"/>
          <w:szCs w:val="24"/>
          <w:u w:val="single"/>
          <w:lang w:val="pl-PL"/>
        </w:rPr>
        <w:t>S</w:t>
      </w:r>
      <w:r w:rsidRPr="00C37134">
        <w:rPr>
          <w:rFonts w:ascii="Times New Roman" w:hAnsi="Times New Roman" w:cs="Times New Roman"/>
          <w:sz w:val="24"/>
          <w:szCs w:val="24"/>
          <w:u w:val="single"/>
          <w:lang w:val="pl-PL"/>
        </w:rPr>
        <w:t>ud o poduzetim radnjama:</w:t>
      </w:r>
    </w:p>
    <w:p w:rsidR="006F6C91" w:rsidRDefault="00B30A1C" w:rsidP="00CE6E0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C37134">
        <w:rPr>
          <w:rFonts w:ascii="Times New Roman" w:hAnsi="Times New Roman" w:cs="Times New Roman"/>
          <w:sz w:val="24"/>
          <w:szCs w:val="24"/>
          <w:lang w:val="pl-PL"/>
        </w:rPr>
        <w:t>-</w:t>
      </w:r>
      <w:r w:rsidR="001E09DE" w:rsidRPr="00C37134">
        <w:rPr>
          <w:rFonts w:ascii="Times New Roman" w:hAnsi="Times New Roman" w:cs="Times New Roman"/>
          <w:sz w:val="24"/>
          <w:szCs w:val="24"/>
          <w:lang w:val="pl-PL"/>
        </w:rPr>
        <w:t xml:space="preserve"> o</w:t>
      </w:r>
      <w:r w:rsidRPr="00C37134">
        <w:rPr>
          <w:rFonts w:ascii="Times New Roman" w:hAnsi="Times New Roman" w:cs="Times New Roman"/>
          <w:sz w:val="24"/>
          <w:szCs w:val="24"/>
          <w:lang w:val="pl-PL"/>
        </w:rPr>
        <w:t>bjavljen je poziv za prikupljanje pismenih ponuda na stranici Viskog trgovačkog suda, Web</w:t>
      </w:r>
      <w:r w:rsidR="006F6C91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1920C4">
        <w:rPr>
          <w:rFonts w:ascii="Times New Roman" w:hAnsi="Times New Roman" w:cs="Times New Roman"/>
          <w:sz w:val="24"/>
          <w:szCs w:val="24"/>
          <w:lang w:val="pl-PL"/>
        </w:rPr>
        <w:t xml:space="preserve"> S</w:t>
      </w:r>
      <w:r w:rsidRPr="00C37134">
        <w:rPr>
          <w:rFonts w:ascii="Times New Roman" w:hAnsi="Times New Roman" w:cs="Times New Roman"/>
          <w:sz w:val="24"/>
          <w:szCs w:val="24"/>
          <w:lang w:val="pl-PL"/>
        </w:rPr>
        <w:t>tečaj</w:t>
      </w:r>
      <w:r w:rsidR="006D10CB" w:rsidRPr="00C37134">
        <w:rPr>
          <w:rFonts w:ascii="Times New Roman" w:hAnsi="Times New Roman" w:cs="Times New Roman"/>
          <w:sz w:val="24"/>
          <w:szCs w:val="24"/>
          <w:lang w:val="pl-PL"/>
        </w:rPr>
        <w:t>,</w:t>
      </w:r>
      <w:r w:rsidRPr="00C37134">
        <w:rPr>
          <w:rFonts w:ascii="Times New Roman" w:hAnsi="Times New Roman" w:cs="Times New Roman"/>
          <w:sz w:val="24"/>
          <w:szCs w:val="24"/>
          <w:lang w:val="pl-PL"/>
        </w:rPr>
        <w:t xml:space="preserve"> dana 25. svibnja te je prikupljanje trajalo do 08. lipnja</w:t>
      </w:r>
      <w:r w:rsidR="006D10CB" w:rsidRPr="00C37134">
        <w:rPr>
          <w:rFonts w:ascii="Times New Roman" w:hAnsi="Times New Roman" w:cs="Times New Roman"/>
          <w:sz w:val="24"/>
          <w:szCs w:val="24"/>
          <w:lang w:val="pl-PL"/>
        </w:rPr>
        <w:t xml:space="preserve"> 2017. </w:t>
      </w:r>
      <w:r w:rsidR="006F6C91">
        <w:rPr>
          <w:rFonts w:ascii="Times New Roman" w:hAnsi="Times New Roman" w:cs="Times New Roman"/>
          <w:sz w:val="24"/>
          <w:szCs w:val="24"/>
          <w:lang w:val="pl-PL"/>
        </w:rPr>
        <w:t>g</w:t>
      </w:r>
      <w:r w:rsidR="006D10CB" w:rsidRPr="00C37134">
        <w:rPr>
          <w:rFonts w:ascii="Times New Roman" w:hAnsi="Times New Roman" w:cs="Times New Roman"/>
          <w:sz w:val="24"/>
          <w:szCs w:val="24"/>
          <w:lang w:val="pl-PL"/>
        </w:rPr>
        <w:t>odine</w:t>
      </w:r>
      <w:r w:rsidR="006F6C91">
        <w:rPr>
          <w:rFonts w:ascii="Times New Roman" w:hAnsi="Times New Roman" w:cs="Times New Roman"/>
          <w:sz w:val="24"/>
          <w:szCs w:val="24"/>
          <w:lang w:val="pl-PL"/>
        </w:rPr>
        <w:t xml:space="preserve">. </w:t>
      </w:r>
      <w:r w:rsidR="00BA240B">
        <w:rPr>
          <w:rFonts w:ascii="Times New Roman" w:hAnsi="Times New Roman" w:cs="Times New Roman"/>
          <w:sz w:val="24"/>
          <w:szCs w:val="24"/>
          <w:lang w:val="pl-PL"/>
        </w:rPr>
        <w:t>Sve poreze i pristojbe u vezi s prodajom dužan je platiti kupac.</w:t>
      </w:r>
    </w:p>
    <w:p w:rsidR="008D00A7" w:rsidRDefault="008D00A7" w:rsidP="00CE6E0D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U predmetnom razdoblju zaprimljena je</w:t>
      </w:r>
      <w:r w:rsidRPr="00C37134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C37134">
        <w:rPr>
          <w:rFonts w:ascii="Times New Roman" w:hAnsi="Times New Roman" w:cs="Times New Roman"/>
          <w:b/>
          <w:sz w:val="24"/>
          <w:szCs w:val="24"/>
          <w:lang w:val="pl-PL"/>
        </w:rPr>
        <w:t>jedna ponuda</w:t>
      </w:r>
      <w:r w:rsidRPr="00C37134">
        <w:rPr>
          <w:rFonts w:ascii="Times New Roman" w:hAnsi="Times New Roman" w:cs="Times New Roman"/>
          <w:sz w:val="24"/>
          <w:szCs w:val="24"/>
          <w:lang w:val="pl-PL"/>
        </w:rPr>
        <w:t xml:space="preserve"> i to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od društva </w:t>
      </w:r>
      <w:r w:rsidRPr="00C37134">
        <w:rPr>
          <w:rFonts w:ascii="Times New Roman" w:hAnsi="Times New Roman" w:cs="Times New Roman"/>
          <w:sz w:val="24"/>
          <w:szCs w:val="24"/>
          <w:lang w:val="pl-PL"/>
        </w:rPr>
        <w:t xml:space="preserve"> AVB GROUP d.o.o. iz Turčina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u roku, </w:t>
      </w:r>
      <w:r w:rsidRPr="00C37134">
        <w:rPr>
          <w:rFonts w:ascii="Times New Roman" w:hAnsi="Times New Roman" w:cs="Times New Roman"/>
          <w:sz w:val="24"/>
          <w:szCs w:val="24"/>
          <w:lang w:val="pl-PL"/>
        </w:rPr>
        <w:t xml:space="preserve">na adresu stečajne upraviteljice, putem punomoćnika Filipa Pintarića iz Odvjetničkog društva Slunjski i Rudnički j.t.d.,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koji je </w:t>
      </w:r>
      <w:r w:rsidRPr="00C37134">
        <w:rPr>
          <w:rFonts w:ascii="Times New Roman" w:hAnsi="Times New Roman" w:cs="Times New Roman"/>
          <w:sz w:val="24"/>
          <w:szCs w:val="24"/>
          <w:lang w:val="pl-PL"/>
        </w:rPr>
        <w:t>dostavio pismenu ponudu visine cijene u iznosu od</w:t>
      </w:r>
      <w:r w:rsidR="00CE6E0D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C37134">
        <w:rPr>
          <w:rFonts w:ascii="Times New Roman" w:hAnsi="Times New Roman" w:cs="Times New Roman"/>
          <w:b/>
          <w:sz w:val="24"/>
          <w:szCs w:val="24"/>
          <w:lang w:val="pl-PL"/>
        </w:rPr>
        <w:t>97.100,00 k</w:t>
      </w:r>
      <w:r>
        <w:rPr>
          <w:rFonts w:ascii="Times New Roman" w:hAnsi="Times New Roman" w:cs="Times New Roman"/>
          <w:b/>
          <w:sz w:val="24"/>
          <w:szCs w:val="24"/>
          <w:lang w:val="pl-PL"/>
        </w:rPr>
        <w:t>u</w:t>
      </w:r>
      <w:r w:rsidRPr="00C37134">
        <w:rPr>
          <w:rFonts w:ascii="Times New Roman" w:hAnsi="Times New Roman" w:cs="Times New Roman"/>
          <w:b/>
          <w:sz w:val="24"/>
          <w:szCs w:val="24"/>
          <w:lang w:val="pl-PL"/>
        </w:rPr>
        <w:t>n</w:t>
      </w:r>
      <w:r>
        <w:rPr>
          <w:rFonts w:ascii="Times New Roman" w:hAnsi="Times New Roman" w:cs="Times New Roman"/>
          <w:b/>
          <w:sz w:val="24"/>
          <w:szCs w:val="24"/>
          <w:lang w:val="pl-PL"/>
        </w:rPr>
        <w:t>a</w:t>
      </w:r>
      <w:r w:rsidR="00D76037">
        <w:rPr>
          <w:rFonts w:ascii="Times New Roman" w:hAnsi="Times New Roman" w:cs="Times New Roman"/>
          <w:b/>
          <w:sz w:val="24"/>
          <w:szCs w:val="24"/>
          <w:lang w:val="pl-PL"/>
        </w:rPr>
        <w:t>,</w:t>
      </w:r>
      <w:r w:rsidRPr="00C37134">
        <w:rPr>
          <w:rFonts w:ascii="Times New Roman" w:hAnsi="Times New Roman" w:cs="Times New Roman"/>
          <w:sz w:val="24"/>
          <w:szCs w:val="24"/>
          <w:lang w:val="pl-PL"/>
        </w:rPr>
        <w:t xml:space="preserve"> te dokaz o uplati jamčevine (5%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- </w:t>
      </w:r>
      <w:r w:rsidRPr="00C37134">
        <w:rPr>
          <w:rFonts w:ascii="Times New Roman" w:hAnsi="Times New Roman" w:cs="Times New Roman"/>
          <w:sz w:val="24"/>
          <w:szCs w:val="24"/>
          <w:lang w:val="pl-PL"/>
        </w:rPr>
        <w:t>4.855,00 k</w:t>
      </w:r>
      <w:r>
        <w:rPr>
          <w:rFonts w:ascii="Times New Roman" w:hAnsi="Times New Roman" w:cs="Times New Roman"/>
          <w:sz w:val="24"/>
          <w:szCs w:val="24"/>
          <w:lang w:val="pl-PL"/>
        </w:rPr>
        <w:t>u</w:t>
      </w:r>
      <w:r w:rsidRPr="00C37134">
        <w:rPr>
          <w:rFonts w:ascii="Times New Roman" w:hAnsi="Times New Roman" w:cs="Times New Roman"/>
          <w:sz w:val="24"/>
          <w:szCs w:val="24"/>
          <w:lang w:val="pl-PL"/>
        </w:rPr>
        <w:t>n</w:t>
      </w:r>
      <w:r>
        <w:rPr>
          <w:rFonts w:ascii="Times New Roman" w:hAnsi="Times New Roman" w:cs="Times New Roman"/>
          <w:sz w:val="24"/>
          <w:szCs w:val="24"/>
          <w:lang w:val="pl-PL"/>
        </w:rPr>
        <w:t>a</w:t>
      </w:r>
      <w:r w:rsidRPr="00C37134">
        <w:rPr>
          <w:rFonts w:ascii="Times New Roman" w:hAnsi="Times New Roman" w:cs="Times New Roman"/>
          <w:sz w:val="24"/>
          <w:szCs w:val="24"/>
          <w:lang w:val="pl-PL"/>
        </w:rPr>
        <w:t>)</w:t>
      </w:r>
      <w:r>
        <w:rPr>
          <w:rFonts w:ascii="Times New Roman" w:hAnsi="Times New Roman" w:cs="Times New Roman"/>
          <w:sz w:val="24"/>
          <w:szCs w:val="24"/>
          <w:lang w:val="pl-PL"/>
        </w:rPr>
        <w:t>.</w:t>
      </w:r>
      <w:r w:rsidRPr="008D00A7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                             Ponuda</w:t>
      </w:r>
      <w:r w:rsidR="00CE6E0D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l-PL"/>
        </w:rPr>
        <w:t>je viša za 300,00 kuna</w:t>
      </w:r>
      <w:r w:rsidRPr="00C37134">
        <w:rPr>
          <w:rFonts w:ascii="Times New Roman" w:hAnsi="Times New Roman" w:cs="Times New Roman"/>
          <w:sz w:val="24"/>
          <w:szCs w:val="24"/>
          <w:lang w:val="pl-PL"/>
        </w:rPr>
        <w:t xml:space="preserve"> od procjenjene vrijednosti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.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pl-PL"/>
        </w:rPr>
        <w:lastRenderedPageBreak/>
        <w:t>P</w:t>
      </w:r>
      <w:r w:rsidRPr="00C37134">
        <w:rPr>
          <w:rFonts w:ascii="Times New Roman" w:hAnsi="Times New Roman" w:cs="Times New Roman"/>
          <w:sz w:val="24"/>
          <w:szCs w:val="24"/>
          <w:lang w:val="pl-PL"/>
        </w:rPr>
        <w:t>unomoćniku ponuditelja dostavljen je račun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br. 5/1/1 od 12.06.2017 godine</w:t>
      </w:r>
      <w:r w:rsidRPr="00C37134">
        <w:rPr>
          <w:rFonts w:ascii="Times New Roman" w:hAnsi="Times New Roman" w:cs="Times New Roman"/>
          <w:sz w:val="24"/>
          <w:szCs w:val="24"/>
          <w:lang w:val="pl-PL"/>
        </w:rPr>
        <w:t xml:space="preserve"> za uplatu kupovnine te je u roku navedenom u oglasu (od 30 dana od dostave računa), dužan izvršiti uplatu sredstava na poslovni račun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IBAN HR4823900011101000029, </w:t>
      </w:r>
      <w:r w:rsidRPr="00C37134">
        <w:rPr>
          <w:rFonts w:ascii="Times New Roman" w:hAnsi="Times New Roman" w:cs="Times New Roman"/>
          <w:sz w:val="24"/>
          <w:szCs w:val="24"/>
          <w:lang w:val="pl-PL"/>
        </w:rPr>
        <w:t>Stečajna masa iza Kan Sistem d.o.o. u stečaju, otvoren u Hrvatskoj poštanskoj banci d.d., umanjenu za uplatu jamčevine</w:t>
      </w:r>
      <w:r w:rsidR="00CE6E0D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C37134">
        <w:rPr>
          <w:rFonts w:ascii="Times New Roman" w:hAnsi="Times New Roman" w:cs="Times New Roman"/>
          <w:sz w:val="24"/>
          <w:szCs w:val="24"/>
          <w:lang w:val="pl-PL"/>
        </w:rPr>
        <w:t xml:space="preserve">odnosno u iznosu od </w:t>
      </w:r>
      <w:r w:rsidRPr="00C37134">
        <w:rPr>
          <w:rFonts w:ascii="Times New Roman" w:hAnsi="Times New Roman" w:cs="Times New Roman"/>
          <w:b/>
          <w:sz w:val="24"/>
          <w:szCs w:val="24"/>
          <w:lang w:val="pl-PL"/>
        </w:rPr>
        <w:t>92.245,00 k</w:t>
      </w:r>
      <w:r>
        <w:rPr>
          <w:rFonts w:ascii="Times New Roman" w:hAnsi="Times New Roman" w:cs="Times New Roman"/>
          <w:b/>
          <w:sz w:val="24"/>
          <w:szCs w:val="24"/>
          <w:lang w:val="pl-PL"/>
        </w:rPr>
        <w:t>una</w:t>
      </w:r>
      <w:r w:rsidRPr="00C37134">
        <w:rPr>
          <w:rFonts w:ascii="Times New Roman" w:hAnsi="Times New Roman" w:cs="Times New Roman"/>
          <w:sz w:val="24"/>
          <w:szCs w:val="24"/>
          <w:lang w:val="pl-PL"/>
        </w:rPr>
        <w:t>.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BA240B">
        <w:rPr>
          <w:rFonts w:ascii="Times New Roman" w:hAnsi="Times New Roman" w:cs="Times New Roman"/>
          <w:sz w:val="24"/>
          <w:szCs w:val="24"/>
          <w:lang w:val="pl-PL"/>
        </w:rPr>
        <w:t xml:space="preserve">                                                                       </w:t>
      </w:r>
      <w:r w:rsidR="00BA240B" w:rsidRPr="00BA240B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 xml:space="preserve">Kupac je predmetni iznos uplatio na poslovni račun dana 29.06.2017 godine čime je platio </w:t>
      </w:r>
      <w:r w:rsidR="00BA240B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 xml:space="preserve">tj. podmirio </w:t>
      </w:r>
      <w:r w:rsidR="00BA240B" w:rsidRPr="00BA240B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ukupni iznos kupovnine od 97.100,00 kuna.</w:t>
      </w:r>
    </w:p>
    <w:p w:rsidR="004370C4" w:rsidRDefault="00BA240B" w:rsidP="00CE6E0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BA240B">
        <w:rPr>
          <w:rFonts w:ascii="Times New Roman" w:hAnsi="Times New Roman" w:cs="Times New Roman"/>
          <w:sz w:val="24"/>
          <w:szCs w:val="24"/>
          <w:lang w:val="pl-PL"/>
        </w:rPr>
        <w:t>Temeljem navedenog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predlaže se da sud donese:</w:t>
      </w:r>
    </w:p>
    <w:p w:rsidR="00D76037" w:rsidRDefault="00D76037" w:rsidP="00CE6E0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4370C4" w:rsidRPr="00BA240B" w:rsidRDefault="00BA240B" w:rsidP="00CE6E0D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BA240B">
        <w:rPr>
          <w:rFonts w:ascii="Times New Roman" w:hAnsi="Times New Roman" w:cs="Times New Roman"/>
          <w:b/>
          <w:sz w:val="24"/>
          <w:szCs w:val="24"/>
          <w:lang w:val="pl-PL"/>
        </w:rPr>
        <w:t>RJEŠENJE</w:t>
      </w:r>
      <w:r>
        <w:rPr>
          <w:rFonts w:ascii="Times New Roman" w:hAnsi="Times New Roman" w:cs="Times New Roman"/>
          <w:b/>
          <w:sz w:val="24"/>
          <w:szCs w:val="24"/>
          <w:lang w:val="pl-PL"/>
        </w:rPr>
        <w:t xml:space="preserve"> </w:t>
      </w:r>
      <w:r w:rsidRPr="00BA240B">
        <w:rPr>
          <w:rFonts w:ascii="Times New Roman" w:hAnsi="Times New Roman" w:cs="Times New Roman"/>
          <w:b/>
          <w:sz w:val="24"/>
          <w:szCs w:val="24"/>
          <w:lang w:val="pl-PL"/>
        </w:rPr>
        <w:t xml:space="preserve"> O </w:t>
      </w:r>
      <w:r>
        <w:rPr>
          <w:rFonts w:ascii="Times New Roman" w:hAnsi="Times New Roman" w:cs="Times New Roman"/>
          <w:b/>
          <w:sz w:val="24"/>
          <w:szCs w:val="24"/>
          <w:lang w:val="pl-PL"/>
        </w:rPr>
        <w:t xml:space="preserve"> </w:t>
      </w:r>
      <w:r w:rsidRPr="00BA240B">
        <w:rPr>
          <w:rFonts w:ascii="Times New Roman" w:hAnsi="Times New Roman" w:cs="Times New Roman"/>
          <w:b/>
          <w:sz w:val="24"/>
          <w:szCs w:val="24"/>
          <w:lang w:val="pl-PL"/>
        </w:rPr>
        <w:t>DOSUDI</w:t>
      </w:r>
    </w:p>
    <w:p w:rsidR="004370C4" w:rsidRPr="004370C4" w:rsidRDefault="004370C4" w:rsidP="00CE6E0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</w:rPr>
        <w:t xml:space="preserve">Nekretnine </w:t>
      </w:r>
      <w:r w:rsidRPr="00C37134">
        <w:rPr>
          <w:rFonts w:ascii="Times New Roman" w:hAnsi="Times New Roman" w:cs="Times New Roman"/>
          <w:sz w:val="24"/>
          <w:szCs w:val="24"/>
          <w:lang w:val="pl-PL"/>
        </w:rPr>
        <w:t>upisan</w:t>
      </w:r>
      <w:r>
        <w:rPr>
          <w:rFonts w:ascii="Times New Roman" w:hAnsi="Times New Roman" w:cs="Times New Roman"/>
          <w:sz w:val="24"/>
          <w:szCs w:val="24"/>
          <w:lang w:val="pl-PL"/>
        </w:rPr>
        <w:t>e</w:t>
      </w:r>
      <w:r w:rsidRPr="00C37134">
        <w:rPr>
          <w:rFonts w:ascii="Times New Roman" w:hAnsi="Times New Roman" w:cs="Times New Roman"/>
          <w:sz w:val="24"/>
          <w:szCs w:val="24"/>
          <w:lang w:val="pl-PL"/>
        </w:rPr>
        <w:t xml:space="preserve"> kod Općinskog suda u Varaž</w:t>
      </w:r>
      <w:r>
        <w:rPr>
          <w:rFonts w:ascii="Times New Roman" w:hAnsi="Times New Roman" w:cs="Times New Roman"/>
          <w:sz w:val="24"/>
          <w:szCs w:val="24"/>
          <w:lang w:val="pl-PL"/>
        </w:rPr>
        <w:t>d</w:t>
      </w:r>
      <w:r w:rsidRPr="00C37134">
        <w:rPr>
          <w:rFonts w:ascii="Times New Roman" w:hAnsi="Times New Roman" w:cs="Times New Roman"/>
          <w:sz w:val="24"/>
          <w:szCs w:val="24"/>
          <w:lang w:val="pl-PL"/>
        </w:rPr>
        <w:t>inu, kat.čest. 1101/63, zk uložak 2945, poduložak 6, k.o. Kneginec, etažno vlasništvo E-6, poslovni prostor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u prizemlju</w:t>
      </w:r>
      <w:r w:rsidRPr="00C37134">
        <w:rPr>
          <w:rFonts w:ascii="Times New Roman" w:hAnsi="Times New Roman" w:cs="Times New Roman"/>
          <w:sz w:val="24"/>
          <w:szCs w:val="24"/>
          <w:lang w:val="pl-PL"/>
        </w:rPr>
        <w:t xml:space="preserve"> ukupne površine 19 m2, na adresi Tr</w:t>
      </w:r>
      <w:r>
        <w:rPr>
          <w:rFonts w:ascii="Times New Roman" w:hAnsi="Times New Roman" w:cs="Times New Roman"/>
          <w:sz w:val="24"/>
          <w:szCs w:val="24"/>
          <w:lang w:val="pl-PL"/>
        </w:rPr>
        <w:t>g Dr. Franje Tuđmana 2a, Turčin, kupcu</w:t>
      </w:r>
      <w:r w:rsidR="00D76037">
        <w:rPr>
          <w:rFonts w:ascii="Times New Roman" w:hAnsi="Times New Roman" w:cs="Times New Roman"/>
          <w:sz w:val="24"/>
          <w:szCs w:val="24"/>
          <w:lang w:val="pl-PL"/>
        </w:rPr>
        <w:t>: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4370C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AVB Group  d.o.o.</w:t>
      </w:r>
      <w:r w:rsidRPr="004370C4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370C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Trg dr.F.Tuđmana 2a.</w:t>
      </w:r>
      <w:r w:rsidRPr="004370C4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370C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42204 TURČIN, OIB:68790841279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.</w:t>
      </w:r>
    </w:p>
    <w:p w:rsidR="004370C4" w:rsidRDefault="004370C4" w:rsidP="004370C4">
      <w:pPr>
        <w:spacing w:line="276" w:lineRule="auto"/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</w:pPr>
    </w:p>
    <w:p w:rsidR="004370C4" w:rsidRPr="004370C4" w:rsidRDefault="004370C4" w:rsidP="004370C4">
      <w:pPr>
        <w:spacing w:line="276" w:lineRule="auto"/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</w:pPr>
      <w:r w:rsidRPr="004370C4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Obrazloženje:</w:t>
      </w:r>
    </w:p>
    <w:p w:rsidR="004370C4" w:rsidRDefault="008D00A7" w:rsidP="00CE6E0D">
      <w:pPr>
        <w:spacing w:line="276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Obzirom da </w:t>
      </w:r>
      <w:r w:rsidR="006F6C91">
        <w:rPr>
          <w:rFonts w:ascii="Times New Roman" w:hAnsi="Times New Roman" w:cs="Times New Roman"/>
          <w:sz w:val="24"/>
          <w:szCs w:val="24"/>
        </w:rPr>
        <w:t>je u cijelosti</w:t>
      </w:r>
      <w:r w:rsidR="004370C4">
        <w:rPr>
          <w:rFonts w:ascii="Times New Roman" w:hAnsi="Times New Roman" w:cs="Times New Roman"/>
          <w:sz w:val="24"/>
          <w:szCs w:val="24"/>
        </w:rPr>
        <w:t xml:space="preserve"> </w:t>
      </w:r>
      <w:r w:rsidR="00B57F87">
        <w:rPr>
          <w:rFonts w:ascii="Times New Roman" w:hAnsi="Times New Roman" w:cs="Times New Roman"/>
          <w:sz w:val="24"/>
          <w:szCs w:val="24"/>
        </w:rPr>
        <w:t xml:space="preserve">i </w:t>
      </w:r>
      <w:r w:rsidR="004370C4">
        <w:rPr>
          <w:rFonts w:ascii="Times New Roman" w:hAnsi="Times New Roman" w:cs="Times New Roman"/>
          <w:sz w:val="24"/>
          <w:szCs w:val="24"/>
        </w:rPr>
        <w:t>u roku</w:t>
      </w:r>
      <w:r w:rsidR="006F6C91">
        <w:rPr>
          <w:rFonts w:ascii="Times New Roman" w:hAnsi="Times New Roman" w:cs="Times New Roman"/>
          <w:sz w:val="24"/>
          <w:szCs w:val="24"/>
        </w:rPr>
        <w:t xml:space="preserve"> uplaćena </w:t>
      </w:r>
      <w:proofErr w:type="spellStart"/>
      <w:r w:rsidR="006F6C91">
        <w:rPr>
          <w:rFonts w:ascii="Times New Roman" w:hAnsi="Times New Roman" w:cs="Times New Roman"/>
          <w:sz w:val="24"/>
          <w:szCs w:val="24"/>
        </w:rPr>
        <w:t>kupovnina</w:t>
      </w:r>
      <w:proofErr w:type="spellEnd"/>
      <w:r w:rsidR="00BA240B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4370C4">
        <w:rPr>
          <w:rFonts w:ascii="Times New Roman" w:hAnsi="Times New Roman" w:cs="Times New Roman"/>
          <w:sz w:val="24"/>
          <w:szCs w:val="24"/>
          <w:lang w:val="pl-PL"/>
        </w:rPr>
        <w:t xml:space="preserve">od kupca </w:t>
      </w:r>
      <w:r w:rsidR="00BA240B">
        <w:rPr>
          <w:rFonts w:ascii="Times New Roman" w:hAnsi="Times New Roman" w:cs="Times New Roman"/>
          <w:sz w:val="24"/>
          <w:szCs w:val="24"/>
          <w:lang w:val="pl-PL"/>
        </w:rPr>
        <w:t xml:space="preserve">u iznosu od 97.100,00 kuna </w:t>
      </w:r>
      <w:r w:rsidR="00B57F87">
        <w:rPr>
          <w:rFonts w:ascii="Times New Roman" w:hAnsi="Times New Roman" w:cs="Times New Roman"/>
          <w:sz w:val="24"/>
          <w:szCs w:val="24"/>
          <w:lang w:val="pl-PL"/>
        </w:rPr>
        <w:t xml:space="preserve">dana 29.06.2017 godine </w:t>
      </w:r>
      <w:r w:rsidR="00BA240B">
        <w:rPr>
          <w:rFonts w:ascii="Times New Roman" w:hAnsi="Times New Roman" w:cs="Times New Roman"/>
          <w:sz w:val="24"/>
          <w:szCs w:val="24"/>
          <w:lang w:val="pl-PL"/>
        </w:rPr>
        <w:t>na</w:t>
      </w:r>
      <w:r w:rsidR="006F6C91" w:rsidRPr="00C37134">
        <w:rPr>
          <w:rFonts w:ascii="Times New Roman" w:hAnsi="Times New Roman" w:cs="Times New Roman"/>
          <w:sz w:val="24"/>
          <w:szCs w:val="24"/>
          <w:lang w:val="pl-PL"/>
        </w:rPr>
        <w:t xml:space="preserve"> poslovni račun </w:t>
      </w:r>
      <w:r w:rsidR="006F6C91">
        <w:rPr>
          <w:rFonts w:ascii="Times New Roman" w:hAnsi="Times New Roman" w:cs="Times New Roman"/>
          <w:sz w:val="24"/>
          <w:szCs w:val="24"/>
          <w:lang w:val="pl-PL"/>
        </w:rPr>
        <w:t xml:space="preserve">IBAN HR4823900011101000029, </w:t>
      </w:r>
      <w:r w:rsidR="00BA240B">
        <w:rPr>
          <w:rFonts w:ascii="Times New Roman" w:hAnsi="Times New Roman" w:cs="Times New Roman"/>
          <w:b/>
          <w:sz w:val="24"/>
          <w:szCs w:val="24"/>
          <w:lang w:val="pl-PL"/>
        </w:rPr>
        <w:t>Stečajne mase</w:t>
      </w:r>
      <w:r w:rsidR="006F6C91" w:rsidRPr="008F39F5">
        <w:rPr>
          <w:rFonts w:ascii="Times New Roman" w:hAnsi="Times New Roman" w:cs="Times New Roman"/>
          <w:b/>
          <w:sz w:val="24"/>
          <w:szCs w:val="24"/>
          <w:lang w:val="pl-PL"/>
        </w:rPr>
        <w:t xml:space="preserve"> iza Kan Sistem d.o.o. u stečaju</w:t>
      </w:r>
      <w:r w:rsidR="006F6C91" w:rsidRPr="00C37134">
        <w:rPr>
          <w:rFonts w:ascii="Times New Roman" w:hAnsi="Times New Roman" w:cs="Times New Roman"/>
          <w:sz w:val="24"/>
          <w:szCs w:val="24"/>
          <w:lang w:val="pl-PL"/>
        </w:rPr>
        <w:t>, otvoren u Hrvatsko</w:t>
      </w:r>
      <w:r w:rsidR="00BA240B">
        <w:rPr>
          <w:rFonts w:ascii="Times New Roman" w:hAnsi="Times New Roman" w:cs="Times New Roman"/>
          <w:sz w:val="24"/>
          <w:szCs w:val="24"/>
          <w:lang w:val="pl-PL"/>
        </w:rPr>
        <w:t>j poštanskoj banci d.d. i to: jamčevina 06.06.2017 godine u iznosu od  4.855,00 kuna i razlika kupovnine</w:t>
      </w:r>
      <w:r w:rsidR="00B57F87">
        <w:rPr>
          <w:rFonts w:ascii="Times New Roman" w:hAnsi="Times New Roman" w:cs="Times New Roman"/>
          <w:sz w:val="24"/>
          <w:szCs w:val="24"/>
          <w:lang w:val="pl-PL"/>
        </w:rPr>
        <w:t xml:space="preserve"> 29.06.2017,</w:t>
      </w:r>
      <w:r w:rsidR="00BA240B">
        <w:rPr>
          <w:rFonts w:ascii="Times New Roman" w:hAnsi="Times New Roman" w:cs="Times New Roman"/>
          <w:sz w:val="24"/>
          <w:szCs w:val="24"/>
          <w:lang w:val="pl-PL"/>
        </w:rPr>
        <w:t xml:space="preserve"> po računu u iznosu od</w:t>
      </w:r>
      <w:r w:rsidR="006F6C91" w:rsidRPr="00C37134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6F6C91" w:rsidRPr="00BA240B">
        <w:rPr>
          <w:rFonts w:ascii="Times New Roman" w:hAnsi="Times New Roman" w:cs="Times New Roman"/>
          <w:sz w:val="24"/>
          <w:szCs w:val="24"/>
          <w:lang w:val="pl-PL"/>
        </w:rPr>
        <w:t>92.245,00 k</w:t>
      </w:r>
      <w:r w:rsidR="00BA240B" w:rsidRPr="00BA240B">
        <w:rPr>
          <w:rFonts w:ascii="Times New Roman" w:hAnsi="Times New Roman" w:cs="Times New Roman"/>
          <w:sz w:val="24"/>
          <w:szCs w:val="24"/>
          <w:lang w:val="pl-PL"/>
        </w:rPr>
        <w:t>u</w:t>
      </w:r>
      <w:r w:rsidR="006F6C91" w:rsidRPr="00BA240B">
        <w:rPr>
          <w:rFonts w:ascii="Times New Roman" w:hAnsi="Times New Roman" w:cs="Times New Roman"/>
          <w:sz w:val="24"/>
          <w:szCs w:val="24"/>
          <w:lang w:val="pl-PL"/>
        </w:rPr>
        <w:t>n</w:t>
      </w:r>
      <w:r w:rsidR="00BA240B" w:rsidRPr="00BA240B">
        <w:rPr>
          <w:rFonts w:ascii="Times New Roman" w:hAnsi="Times New Roman" w:cs="Times New Roman"/>
          <w:sz w:val="24"/>
          <w:szCs w:val="24"/>
          <w:lang w:val="pl-PL"/>
        </w:rPr>
        <w:t>a</w:t>
      </w:r>
      <w:r w:rsidR="006F6C91">
        <w:rPr>
          <w:rFonts w:ascii="Times New Roman" w:hAnsi="Times New Roman" w:cs="Times New Roman"/>
          <w:sz w:val="24"/>
          <w:szCs w:val="24"/>
          <w:lang w:val="pl-PL"/>
        </w:rPr>
        <w:t>,</w:t>
      </w:r>
      <w:r w:rsidR="006F6C91">
        <w:rPr>
          <w:rFonts w:ascii="Times New Roman" w:hAnsi="Times New Roman" w:cs="Times New Roman"/>
          <w:sz w:val="24"/>
          <w:szCs w:val="24"/>
        </w:rPr>
        <w:t xml:space="preserve"> za nekretninu </w:t>
      </w:r>
      <w:r w:rsidR="006F6C91" w:rsidRPr="00C37134">
        <w:rPr>
          <w:rFonts w:ascii="Times New Roman" w:hAnsi="Times New Roman" w:cs="Times New Roman"/>
          <w:sz w:val="24"/>
          <w:szCs w:val="24"/>
          <w:lang w:val="pl-PL"/>
        </w:rPr>
        <w:t>upisan</w:t>
      </w:r>
      <w:r w:rsidR="006F6C91">
        <w:rPr>
          <w:rFonts w:ascii="Times New Roman" w:hAnsi="Times New Roman" w:cs="Times New Roman"/>
          <w:sz w:val="24"/>
          <w:szCs w:val="24"/>
          <w:lang w:val="pl-PL"/>
        </w:rPr>
        <w:t>u</w:t>
      </w:r>
      <w:r w:rsidR="006F6C91" w:rsidRPr="00C37134">
        <w:rPr>
          <w:rFonts w:ascii="Times New Roman" w:hAnsi="Times New Roman" w:cs="Times New Roman"/>
          <w:sz w:val="24"/>
          <w:szCs w:val="24"/>
          <w:lang w:val="pl-PL"/>
        </w:rPr>
        <w:t xml:space="preserve"> kod Općinskog suda u Varaž</w:t>
      </w:r>
      <w:r w:rsidR="006F6C91">
        <w:rPr>
          <w:rFonts w:ascii="Times New Roman" w:hAnsi="Times New Roman" w:cs="Times New Roman"/>
          <w:sz w:val="24"/>
          <w:szCs w:val="24"/>
          <w:lang w:val="pl-PL"/>
        </w:rPr>
        <w:t>d</w:t>
      </w:r>
      <w:r w:rsidR="006F6C91" w:rsidRPr="00C37134">
        <w:rPr>
          <w:rFonts w:ascii="Times New Roman" w:hAnsi="Times New Roman" w:cs="Times New Roman"/>
          <w:sz w:val="24"/>
          <w:szCs w:val="24"/>
          <w:lang w:val="pl-PL"/>
        </w:rPr>
        <w:t>inu, kat.čest. 1101/63, zk uložak 2945, poduložak 6, k.o. Kneginec, etažno vlasništvo E-6, poslovni prostor</w:t>
      </w:r>
      <w:r w:rsidR="004370C4">
        <w:rPr>
          <w:rFonts w:ascii="Times New Roman" w:hAnsi="Times New Roman" w:cs="Times New Roman"/>
          <w:sz w:val="24"/>
          <w:szCs w:val="24"/>
          <w:lang w:val="pl-PL"/>
        </w:rPr>
        <w:t xml:space="preserve"> u pizemlju</w:t>
      </w:r>
      <w:r w:rsidR="006F6C91" w:rsidRPr="00C37134">
        <w:rPr>
          <w:rFonts w:ascii="Times New Roman" w:hAnsi="Times New Roman" w:cs="Times New Roman"/>
          <w:sz w:val="24"/>
          <w:szCs w:val="24"/>
          <w:lang w:val="pl-PL"/>
        </w:rPr>
        <w:t xml:space="preserve"> ukupne površine 19 m2, na adresi</w:t>
      </w:r>
      <w:r w:rsidR="004370C4">
        <w:rPr>
          <w:rFonts w:ascii="Times New Roman" w:hAnsi="Times New Roman" w:cs="Times New Roman"/>
          <w:sz w:val="24"/>
          <w:szCs w:val="24"/>
          <w:lang w:val="pl-PL"/>
        </w:rPr>
        <w:t>:</w:t>
      </w:r>
      <w:r w:rsidR="004370C4" w:rsidRPr="00C37134">
        <w:rPr>
          <w:rFonts w:ascii="Times New Roman" w:hAnsi="Times New Roman" w:cs="Times New Roman"/>
          <w:sz w:val="24"/>
          <w:szCs w:val="24"/>
          <w:lang w:val="pl-PL"/>
        </w:rPr>
        <w:t xml:space="preserve"> Trg Dr. Franje Tuđmana 2a, Turčin.</w:t>
      </w:r>
      <w:r w:rsidR="004370C4">
        <w:rPr>
          <w:rFonts w:ascii="Times New Roman" w:hAnsi="Times New Roman" w:cs="Times New Roman"/>
          <w:sz w:val="24"/>
          <w:szCs w:val="24"/>
          <w:lang w:val="pl-PL"/>
        </w:rPr>
        <w:t xml:space="preserve">, </w:t>
      </w:r>
      <w:r w:rsidR="004370C4" w:rsidRPr="004370C4">
        <w:rPr>
          <w:rFonts w:ascii="Times New Roman" w:hAnsi="Times New Roman" w:cs="Times New Roman"/>
          <w:b/>
          <w:sz w:val="24"/>
          <w:szCs w:val="24"/>
          <w:lang w:val="pl-PL"/>
        </w:rPr>
        <w:t>predlažem da sud donese rješenje o dosudi predmetne nekretnine kupcu</w:t>
      </w:r>
      <w:r w:rsidR="004370C4">
        <w:rPr>
          <w:rFonts w:ascii="Times New Roman" w:hAnsi="Times New Roman" w:cs="Times New Roman"/>
          <w:b/>
          <w:sz w:val="24"/>
          <w:szCs w:val="24"/>
          <w:lang w:val="pl-PL"/>
        </w:rPr>
        <w:t>:</w:t>
      </w:r>
      <w:r w:rsidR="004370C4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4370C4" w:rsidRPr="004370C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AVB Group  d.o.o.</w:t>
      </w:r>
      <w:r w:rsidR="004370C4" w:rsidRPr="004370C4">
        <w:rPr>
          <w:rFonts w:ascii="Times New Roman" w:hAnsi="Times New Roman" w:cs="Times New Roman"/>
          <w:b/>
          <w:sz w:val="24"/>
          <w:szCs w:val="24"/>
        </w:rPr>
        <w:t>,</w:t>
      </w:r>
      <w:r w:rsidR="004370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70C4" w:rsidRPr="004370C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Trg dr.F.Tuđmana 2a.</w:t>
      </w:r>
      <w:r w:rsidR="004370C4" w:rsidRPr="004370C4">
        <w:rPr>
          <w:rFonts w:ascii="Times New Roman" w:hAnsi="Times New Roman" w:cs="Times New Roman"/>
          <w:b/>
          <w:sz w:val="24"/>
          <w:szCs w:val="24"/>
        </w:rPr>
        <w:t>,</w:t>
      </w:r>
      <w:r w:rsidR="004370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70C4" w:rsidRPr="004370C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42204 TURČIN, OIB:68790841279</w:t>
      </w:r>
      <w:r w:rsidR="004370C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.</w:t>
      </w:r>
    </w:p>
    <w:p w:rsidR="00CE6E0D" w:rsidRDefault="00CE6E0D" w:rsidP="00CE6E0D">
      <w:pPr>
        <w:spacing w:line="276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D76037" w:rsidRDefault="00D76037" w:rsidP="00D76037">
      <w:pPr>
        <w:rPr>
          <w:rFonts w:ascii="Times New Roman" w:hAnsi="Times New Roman" w:cs="Times New Roman"/>
          <w:sz w:val="24"/>
          <w:szCs w:val="24"/>
        </w:rPr>
      </w:pPr>
      <w:r w:rsidRPr="00C37134">
        <w:rPr>
          <w:rFonts w:ascii="Times New Roman" w:hAnsi="Times New Roman" w:cs="Times New Roman"/>
          <w:sz w:val="24"/>
          <w:szCs w:val="24"/>
        </w:rPr>
        <w:t>S poštovanjem,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D76037" w:rsidRPr="004370C4" w:rsidRDefault="00D76037" w:rsidP="004370C4">
      <w:pPr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</w:p>
    <w:p w:rsidR="00D76037" w:rsidRPr="001920C4" w:rsidRDefault="00D76037" w:rsidP="00D7603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Pr="001920C4">
        <w:rPr>
          <w:rFonts w:ascii="Times New Roman" w:hAnsi="Times New Roman" w:cs="Times New Roman"/>
          <w:sz w:val="24"/>
          <w:szCs w:val="24"/>
        </w:rPr>
        <w:t>Lidija Lesar</w:t>
      </w:r>
    </w:p>
    <w:p w:rsidR="00D76037" w:rsidRDefault="00D76037" w:rsidP="00D7603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1920C4">
        <w:rPr>
          <w:rFonts w:ascii="Times New Roman" w:hAnsi="Times New Roman" w:cs="Times New Roman"/>
          <w:sz w:val="24"/>
          <w:szCs w:val="24"/>
        </w:rPr>
        <w:t xml:space="preserve">stečajna upraviteljica za </w:t>
      </w:r>
      <w:r>
        <w:rPr>
          <w:rFonts w:ascii="Times New Roman" w:hAnsi="Times New Roman" w:cs="Times New Roman"/>
          <w:sz w:val="24"/>
          <w:szCs w:val="24"/>
        </w:rPr>
        <w:t xml:space="preserve">Stečajnu    </w:t>
      </w:r>
    </w:p>
    <w:p w:rsidR="00D76037" w:rsidRPr="001920C4" w:rsidRDefault="00D76037" w:rsidP="00D76037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masu iza Kan Sistem d.o.o. u stečaju </w:t>
      </w:r>
      <w:r w:rsidRPr="00C37134">
        <w:rPr>
          <w:rFonts w:ascii="Times New Roman" w:hAnsi="Times New Roman" w:cs="Times New Roman"/>
          <w:sz w:val="24"/>
          <w:szCs w:val="24"/>
        </w:rPr>
        <w:t>Prilog: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</w:p>
    <w:p w:rsidR="00D76037" w:rsidRPr="001920C4" w:rsidRDefault="00D76037" w:rsidP="00D76037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Dokaz o uplati kupovnine</w:t>
      </w:r>
    </w:p>
    <w:p w:rsidR="00D76037" w:rsidRPr="001920C4" w:rsidRDefault="00D76037" w:rsidP="00D76037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920C4">
        <w:rPr>
          <w:rFonts w:ascii="Times New Roman" w:hAnsi="Times New Roman" w:cs="Times New Roman"/>
          <w:sz w:val="24"/>
          <w:szCs w:val="24"/>
        </w:rPr>
        <w:tab/>
      </w:r>
      <w:r w:rsidRPr="001920C4">
        <w:rPr>
          <w:rFonts w:ascii="Times New Roman" w:hAnsi="Times New Roman" w:cs="Times New Roman"/>
          <w:sz w:val="24"/>
          <w:szCs w:val="24"/>
        </w:rPr>
        <w:tab/>
      </w:r>
      <w:r w:rsidRPr="001920C4">
        <w:rPr>
          <w:rFonts w:ascii="Times New Roman" w:hAnsi="Times New Roman" w:cs="Times New Roman"/>
          <w:sz w:val="24"/>
          <w:szCs w:val="24"/>
        </w:rPr>
        <w:tab/>
      </w:r>
      <w:r w:rsidRPr="001920C4">
        <w:rPr>
          <w:rFonts w:ascii="Times New Roman" w:hAnsi="Times New Roman" w:cs="Times New Roman"/>
          <w:sz w:val="24"/>
          <w:szCs w:val="24"/>
        </w:rPr>
        <w:tab/>
      </w:r>
      <w:r w:rsidRPr="001920C4">
        <w:rPr>
          <w:rFonts w:ascii="Times New Roman" w:hAnsi="Times New Roman" w:cs="Times New Roman"/>
          <w:sz w:val="24"/>
          <w:szCs w:val="24"/>
        </w:rPr>
        <w:tab/>
      </w:r>
      <w:r w:rsidRPr="001920C4">
        <w:rPr>
          <w:rFonts w:ascii="Times New Roman" w:hAnsi="Times New Roman" w:cs="Times New Roman"/>
          <w:sz w:val="24"/>
          <w:szCs w:val="24"/>
        </w:rPr>
        <w:tab/>
      </w:r>
      <w:r w:rsidRPr="001920C4">
        <w:rPr>
          <w:rFonts w:ascii="Times New Roman" w:hAnsi="Times New Roman" w:cs="Times New Roman"/>
          <w:sz w:val="24"/>
          <w:szCs w:val="24"/>
        </w:rPr>
        <w:tab/>
      </w:r>
      <w:r w:rsidRPr="001920C4">
        <w:rPr>
          <w:rFonts w:ascii="Times New Roman" w:hAnsi="Times New Roman" w:cs="Times New Roman"/>
          <w:sz w:val="24"/>
          <w:szCs w:val="24"/>
        </w:rPr>
        <w:tab/>
      </w:r>
    </w:p>
    <w:p w:rsidR="007129BC" w:rsidRPr="001920C4" w:rsidRDefault="007129BC" w:rsidP="00D76037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7129BC" w:rsidRPr="001920C4" w:rsidSect="00EA55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76"/>
    <w:rsid w:val="001920C4"/>
    <w:rsid w:val="001E09DE"/>
    <w:rsid w:val="00280E70"/>
    <w:rsid w:val="002B3750"/>
    <w:rsid w:val="002B5D76"/>
    <w:rsid w:val="00352554"/>
    <w:rsid w:val="003820EB"/>
    <w:rsid w:val="004370C4"/>
    <w:rsid w:val="004B3FAE"/>
    <w:rsid w:val="0050654D"/>
    <w:rsid w:val="0057786F"/>
    <w:rsid w:val="00584876"/>
    <w:rsid w:val="00623A29"/>
    <w:rsid w:val="006D10CB"/>
    <w:rsid w:val="006F6C91"/>
    <w:rsid w:val="007129BC"/>
    <w:rsid w:val="007348F2"/>
    <w:rsid w:val="00807FA4"/>
    <w:rsid w:val="008B552D"/>
    <w:rsid w:val="008D00A7"/>
    <w:rsid w:val="008F39F5"/>
    <w:rsid w:val="009147B9"/>
    <w:rsid w:val="00985020"/>
    <w:rsid w:val="009F2A5B"/>
    <w:rsid w:val="00A37DBB"/>
    <w:rsid w:val="00B30A1C"/>
    <w:rsid w:val="00B33127"/>
    <w:rsid w:val="00B5161B"/>
    <w:rsid w:val="00B57F87"/>
    <w:rsid w:val="00BA240B"/>
    <w:rsid w:val="00BF3E88"/>
    <w:rsid w:val="00C13976"/>
    <w:rsid w:val="00C37134"/>
    <w:rsid w:val="00CE6E0D"/>
    <w:rsid w:val="00D32D7F"/>
    <w:rsid w:val="00D76037"/>
    <w:rsid w:val="00DD24F2"/>
    <w:rsid w:val="00EA5593"/>
    <w:rsid w:val="00F44211"/>
    <w:rsid w:val="00F503A7"/>
    <w:rsid w:val="00F6618B"/>
    <w:rsid w:val="00FC3079"/>
    <w:rsid w:val="00FD6ECD"/>
    <w:rsid w:val="00FF67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3976"/>
    <w:pPr>
      <w:spacing w:after="120" w:line="240" w:lineRule="auto"/>
    </w:pPr>
    <w:rPr>
      <w:rFonts w:ascii="Arial" w:hAnsi="Arial"/>
      <w:color w:val="000000" w:themeColor="text1"/>
    </w:rPr>
  </w:style>
  <w:style w:type="paragraph" w:styleId="Naslov1">
    <w:name w:val="heading 1"/>
    <w:basedOn w:val="Normal"/>
    <w:next w:val="Normal"/>
    <w:link w:val="Naslov1Char"/>
    <w:uiPriority w:val="9"/>
    <w:qFormat/>
    <w:rsid w:val="00C13976"/>
    <w:pPr>
      <w:keepNext/>
      <w:keepLines/>
      <w:spacing w:before="6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C13976"/>
    <w:pPr>
      <w:keepNext/>
      <w:keepLines/>
      <w:spacing w:before="12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C13976"/>
    <w:pPr>
      <w:keepNext/>
      <w:keepLines/>
      <w:spacing w:before="240"/>
      <w:outlineLvl w:val="2"/>
    </w:pPr>
    <w:rPr>
      <w:rFonts w:eastAsiaTheme="majorEastAsia" w:cstheme="majorBidi"/>
      <w:b/>
      <w:bCs/>
      <w:i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C1397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C1397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C1397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C1397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kripta">
    <w:name w:val="Skripta"/>
    <w:basedOn w:val="Odlomakpopisa"/>
    <w:qFormat/>
    <w:rsid w:val="00C13976"/>
    <w:rPr>
      <w:rFonts w:ascii="Courier" w:hAnsi="Courier"/>
      <w:color w:val="595959" w:themeColor="text1" w:themeTint="A6"/>
      <w:sz w:val="16"/>
    </w:rPr>
  </w:style>
  <w:style w:type="paragraph" w:styleId="Odlomakpopisa">
    <w:name w:val="List Paragraph"/>
    <w:basedOn w:val="Normal"/>
    <w:uiPriority w:val="34"/>
    <w:qFormat/>
    <w:rsid w:val="00C13976"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uiPriority w:val="9"/>
    <w:rsid w:val="00C13976"/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C13976"/>
    <w:rPr>
      <w:rFonts w:ascii="Arial" w:eastAsiaTheme="majorEastAsia" w:hAnsi="Arial" w:cstheme="majorBidi"/>
      <w:b/>
      <w:bCs/>
      <w:color w:val="000000" w:themeColor="text1"/>
      <w:sz w:val="26"/>
      <w:szCs w:val="26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C13976"/>
    <w:rPr>
      <w:rFonts w:ascii="Arial" w:eastAsiaTheme="majorEastAsia" w:hAnsi="Arial" w:cstheme="majorBidi"/>
      <w:b/>
      <w:bCs/>
      <w:i/>
      <w:color w:val="000000" w:themeColor="text1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C1397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C1397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C13976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C1397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pisslike">
    <w:name w:val="caption"/>
    <w:basedOn w:val="Normal"/>
    <w:next w:val="Normal"/>
    <w:uiPriority w:val="35"/>
    <w:semiHidden/>
    <w:unhideWhenUsed/>
    <w:qFormat/>
    <w:rsid w:val="00C13976"/>
    <w:rPr>
      <w:b/>
      <w:bCs/>
      <w:sz w:val="18"/>
      <w:szCs w:val="18"/>
    </w:rPr>
  </w:style>
  <w:style w:type="paragraph" w:styleId="Naslov">
    <w:name w:val="Title"/>
    <w:basedOn w:val="Normal"/>
    <w:next w:val="Normal"/>
    <w:link w:val="NaslovChar"/>
    <w:uiPriority w:val="10"/>
    <w:qFormat/>
    <w:rsid w:val="00C13976"/>
    <w:pPr>
      <w:spacing w:after="60"/>
      <w:contextualSpacing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NaslovChar">
    <w:name w:val="Naslov Char"/>
    <w:basedOn w:val="Zadanifontodlomka"/>
    <w:link w:val="Naslov"/>
    <w:uiPriority w:val="10"/>
    <w:rsid w:val="00C13976"/>
    <w:rPr>
      <w:rFonts w:ascii="Arial" w:eastAsiaTheme="majorEastAsia" w:hAnsi="Arial" w:cstheme="majorBidi"/>
      <w:color w:val="000000" w:themeColor="text1"/>
      <w:spacing w:val="5"/>
      <w:kern w:val="28"/>
      <w:sz w:val="52"/>
      <w:szCs w:val="52"/>
    </w:rPr>
  </w:style>
  <w:style w:type="character" w:styleId="Naglaeno">
    <w:name w:val="Strong"/>
    <w:aliases w:val="Istaknuto_"/>
    <w:basedOn w:val="Zadanifontodlomka"/>
    <w:uiPriority w:val="22"/>
    <w:qFormat/>
    <w:rsid w:val="00C13976"/>
    <w:rPr>
      <w:rFonts w:ascii="Arial" w:hAnsi="Arial"/>
      <w:bCs/>
      <w:i/>
      <w:sz w:val="22"/>
    </w:rPr>
  </w:style>
  <w:style w:type="character" w:styleId="Istaknuto">
    <w:name w:val="Emphasis"/>
    <w:aliases w:val="Naglaseno"/>
    <w:basedOn w:val="Zadanifontodlomka"/>
    <w:uiPriority w:val="20"/>
    <w:qFormat/>
    <w:rsid w:val="00C13976"/>
    <w:rPr>
      <w:rFonts w:ascii="Arial" w:hAnsi="Arial"/>
      <w:b/>
      <w:iCs/>
      <w:sz w:val="22"/>
    </w:rPr>
  </w:style>
  <w:style w:type="paragraph" w:styleId="Bezproreda">
    <w:name w:val="No Spacing"/>
    <w:aliases w:val="Sa proredom"/>
    <w:uiPriority w:val="1"/>
    <w:qFormat/>
    <w:rsid w:val="00C13976"/>
    <w:pPr>
      <w:spacing w:line="360" w:lineRule="auto"/>
    </w:pPr>
    <w:rPr>
      <w:rFonts w:ascii="Arial" w:hAnsi="Arial"/>
      <w:color w:val="000000" w:themeColor="text1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C13976"/>
    <w:pPr>
      <w:outlineLvl w:val="9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C307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C3079"/>
    <w:rPr>
      <w:rFonts w:ascii="Segoe UI" w:hAnsi="Segoe UI" w:cs="Segoe UI"/>
      <w:color w:val="000000" w:themeColor="text1"/>
      <w:sz w:val="18"/>
      <w:szCs w:val="18"/>
    </w:rPr>
  </w:style>
  <w:style w:type="paragraph" w:customStyle="1" w:styleId="Standard">
    <w:name w:val="Standard"/>
    <w:rsid w:val="00B5161B"/>
    <w:pPr>
      <w:widowControl w:val="0"/>
      <w:suppressAutoHyphens/>
      <w:autoSpaceDN w:val="0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3976"/>
    <w:pPr>
      <w:spacing w:after="120" w:line="240" w:lineRule="auto"/>
    </w:pPr>
    <w:rPr>
      <w:rFonts w:ascii="Arial" w:hAnsi="Arial"/>
      <w:color w:val="000000" w:themeColor="text1"/>
    </w:rPr>
  </w:style>
  <w:style w:type="paragraph" w:styleId="Naslov1">
    <w:name w:val="heading 1"/>
    <w:basedOn w:val="Normal"/>
    <w:next w:val="Normal"/>
    <w:link w:val="Naslov1Char"/>
    <w:uiPriority w:val="9"/>
    <w:qFormat/>
    <w:rsid w:val="00C13976"/>
    <w:pPr>
      <w:keepNext/>
      <w:keepLines/>
      <w:spacing w:before="6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C13976"/>
    <w:pPr>
      <w:keepNext/>
      <w:keepLines/>
      <w:spacing w:before="12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C13976"/>
    <w:pPr>
      <w:keepNext/>
      <w:keepLines/>
      <w:spacing w:before="240"/>
      <w:outlineLvl w:val="2"/>
    </w:pPr>
    <w:rPr>
      <w:rFonts w:eastAsiaTheme="majorEastAsia" w:cstheme="majorBidi"/>
      <w:b/>
      <w:bCs/>
      <w:i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C1397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C1397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C1397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C1397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kripta">
    <w:name w:val="Skripta"/>
    <w:basedOn w:val="Odlomakpopisa"/>
    <w:qFormat/>
    <w:rsid w:val="00C13976"/>
    <w:rPr>
      <w:rFonts w:ascii="Courier" w:hAnsi="Courier"/>
      <w:color w:val="595959" w:themeColor="text1" w:themeTint="A6"/>
      <w:sz w:val="16"/>
    </w:rPr>
  </w:style>
  <w:style w:type="paragraph" w:styleId="Odlomakpopisa">
    <w:name w:val="List Paragraph"/>
    <w:basedOn w:val="Normal"/>
    <w:uiPriority w:val="34"/>
    <w:qFormat/>
    <w:rsid w:val="00C13976"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uiPriority w:val="9"/>
    <w:rsid w:val="00C13976"/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C13976"/>
    <w:rPr>
      <w:rFonts w:ascii="Arial" w:eastAsiaTheme="majorEastAsia" w:hAnsi="Arial" w:cstheme="majorBidi"/>
      <w:b/>
      <w:bCs/>
      <w:color w:val="000000" w:themeColor="text1"/>
      <w:sz w:val="26"/>
      <w:szCs w:val="26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C13976"/>
    <w:rPr>
      <w:rFonts w:ascii="Arial" w:eastAsiaTheme="majorEastAsia" w:hAnsi="Arial" w:cstheme="majorBidi"/>
      <w:b/>
      <w:bCs/>
      <w:i/>
      <w:color w:val="000000" w:themeColor="text1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C1397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C1397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C13976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C1397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pisslike">
    <w:name w:val="caption"/>
    <w:basedOn w:val="Normal"/>
    <w:next w:val="Normal"/>
    <w:uiPriority w:val="35"/>
    <w:semiHidden/>
    <w:unhideWhenUsed/>
    <w:qFormat/>
    <w:rsid w:val="00C13976"/>
    <w:rPr>
      <w:b/>
      <w:bCs/>
      <w:sz w:val="18"/>
      <w:szCs w:val="18"/>
    </w:rPr>
  </w:style>
  <w:style w:type="paragraph" w:styleId="Naslov">
    <w:name w:val="Title"/>
    <w:basedOn w:val="Normal"/>
    <w:next w:val="Normal"/>
    <w:link w:val="NaslovChar"/>
    <w:uiPriority w:val="10"/>
    <w:qFormat/>
    <w:rsid w:val="00C13976"/>
    <w:pPr>
      <w:spacing w:after="60"/>
      <w:contextualSpacing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NaslovChar">
    <w:name w:val="Naslov Char"/>
    <w:basedOn w:val="Zadanifontodlomka"/>
    <w:link w:val="Naslov"/>
    <w:uiPriority w:val="10"/>
    <w:rsid w:val="00C13976"/>
    <w:rPr>
      <w:rFonts w:ascii="Arial" w:eastAsiaTheme="majorEastAsia" w:hAnsi="Arial" w:cstheme="majorBidi"/>
      <w:color w:val="000000" w:themeColor="text1"/>
      <w:spacing w:val="5"/>
      <w:kern w:val="28"/>
      <w:sz w:val="52"/>
      <w:szCs w:val="52"/>
    </w:rPr>
  </w:style>
  <w:style w:type="character" w:styleId="Naglaeno">
    <w:name w:val="Strong"/>
    <w:aliases w:val="Istaknuto_"/>
    <w:basedOn w:val="Zadanifontodlomka"/>
    <w:uiPriority w:val="22"/>
    <w:qFormat/>
    <w:rsid w:val="00C13976"/>
    <w:rPr>
      <w:rFonts w:ascii="Arial" w:hAnsi="Arial"/>
      <w:bCs/>
      <w:i/>
      <w:sz w:val="22"/>
    </w:rPr>
  </w:style>
  <w:style w:type="character" w:styleId="Istaknuto">
    <w:name w:val="Emphasis"/>
    <w:aliases w:val="Naglaseno"/>
    <w:basedOn w:val="Zadanifontodlomka"/>
    <w:uiPriority w:val="20"/>
    <w:qFormat/>
    <w:rsid w:val="00C13976"/>
    <w:rPr>
      <w:rFonts w:ascii="Arial" w:hAnsi="Arial"/>
      <w:b/>
      <w:iCs/>
      <w:sz w:val="22"/>
    </w:rPr>
  </w:style>
  <w:style w:type="paragraph" w:styleId="Bezproreda">
    <w:name w:val="No Spacing"/>
    <w:aliases w:val="Sa proredom"/>
    <w:uiPriority w:val="1"/>
    <w:qFormat/>
    <w:rsid w:val="00C13976"/>
    <w:pPr>
      <w:spacing w:line="360" w:lineRule="auto"/>
    </w:pPr>
    <w:rPr>
      <w:rFonts w:ascii="Arial" w:hAnsi="Arial"/>
      <w:color w:val="000000" w:themeColor="text1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C13976"/>
    <w:pPr>
      <w:outlineLvl w:val="9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C307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C3079"/>
    <w:rPr>
      <w:rFonts w:ascii="Segoe UI" w:hAnsi="Segoe UI" w:cs="Segoe UI"/>
      <w:color w:val="000000" w:themeColor="text1"/>
      <w:sz w:val="18"/>
      <w:szCs w:val="18"/>
    </w:rPr>
  </w:style>
  <w:style w:type="paragraph" w:customStyle="1" w:styleId="Standard">
    <w:name w:val="Standard"/>
    <w:rsid w:val="00B5161B"/>
    <w:pPr>
      <w:widowControl w:val="0"/>
      <w:suppressAutoHyphens/>
      <w:autoSpaceDN w:val="0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E3D8E7-8867-4DF8-BB7A-C6A19909A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668</Words>
  <Characters>3814</Characters>
  <Application>Microsoft Office Word</Application>
  <DocSecurity>0</DocSecurity>
  <Lines>31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PBZ d.d.</Company>
  <LinksUpToDate>false</LinksUpToDate>
  <CharactersWithSpaces>4474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Marko Makaj</cp:lastModifiedBy>
  <cp:revision>2</cp:revision>
  <cp:lastPrinted>2017-08-16T15:23:00Z</cp:lastPrinted>
  <dcterms:created xsi:type="dcterms:W3CDTF">2017-08-31T11:15:00Z</dcterms:created>
  <dcterms:modified xsi:type="dcterms:W3CDTF">2017-08-31T11:15:00Z</dcterms:modified>
</cp:coreProperties>
</file>